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930776" w14:paraId="348E7DFC" w14:textId="77777777">
        <w:trPr>
          <w:jc w:val="center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B15A8" w14:textId="77777777" w:rsidR="00930776" w:rsidRDefault="00000000">
            <w:r>
              <w:rPr>
                <w:noProof/>
              </w:rPr>
              <w:lastRenderedPageBreak/>
              <w:drawing>
                <wp:inline distT="0" distB="0" distL="0" distR="0" wp14:anchorId="2D9C2BEA" wp14:editId="5B4D78FD">
                  <wp:extent cx="1325880" cy="99441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nTheBusiness_Logo_Master_WithText_Clea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AAD7D" w14:textId="77777777" w:rsidR="00930776" w:rsidRDefault="00000000">
            <w:pPr>
              <w:jc w:val="right"/>
            </w:pPr>
            <w:r>
              <w:rPr>
                <w:b/>
                <w:color w:val="1F4E79"/>
                <w:sz w:val="26"/>
              </w:rPr>
              <w:t>RTB-FB-007</w:t>
            </w:r>
            <w:r>
              <w:br/>
              <w:t>Version 1.1 - July 2026</w:t>
            </w:r>
            <w:r>
              <w:br/>
              <w:t>RunTheBusiness Forms Library</w:t>
            </w:r>
          </w:p>
        </w:tc>
      </w:tr>
    </w:tbl>
    <w:p w14:paraId="598403C3" w14:textId="77777777" w:rsidR="00930776" w:rsidRDefault="00000000">
      <w:pPr>
        <w:jc w:val="center"/>
      </w:pPr>
      <w:r>
        <w:rPr>
          <w:b/>
          <w:color w:val="2B2B2B"/>
          <w:sz w:val="21"/>
        </w:rPr>
        <w:t>Facebook Suspension Survival Guide</w:t>
      </w:r>
      <w:r>
        <w:rPr>
          <w:b/>
          <w:color w:val="2B2B2B"/>
          <w:sz w:val="21"/>
        </w:rPr>
        <w:br/>
      </w:r>
      <w:r>
        <w:rPr>
          <w:b/>
          <w:color w:val="1F4E79"/>
          <w:sz w:val="31"/>
        </w:rPr>
        <w:t>Case Preparation Checklist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30776" w14:paraId="36712D6F" w14:textId="77777777">
        <w:trPr>
          <w:jc w:val="center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</w:tcPr>
          <w:p w14:paraId="38913A2A" w14:textId="77777777" w:rsidR="00930776" w:rsidRDefault="00930776"/>
        </w:tc>
      </w:tr>
    </w:tbl>
    <w:p w14:paraId="2EE8BC70" w14:textId="77777777" w:rsidR="00930776" w:rsidRDefault="00930776"/>
    <w:p w14:paraId="3191E89C" w14:textId="77777777" w:rsidR="00930776" w:rsidRDefault="00000000">
      <w:pPr>
        <w:pStyle w:val="Heading2"/>
      </w:pPr>
      <w:r>
        <w:t>Purpose</w:t>
      </w:r>
    </w:p>
    <w:p w14:paraId="45956CEE" w14:textId="77777777" w:rsidR="00930776" w:rsidRDefault="00000000">
      <w:r>
        <w:t>Use this checklist before filing a small claims case or pursuing formal legal action. This is not legal advice, but it can help you organize your materials.</w:t>
      </w:r>
    </w:p>
    <w:p w14:paraId="1080D283" w14:textId="77777777" w:rsidR="00930776" w:rsidRDefault="00000000">
      <w:r>
        <w:rPr>
          <w:b/>
        </w:rPr>
        <w:t xml:space="preserve">Important: </w:t>
      </w:r>
      <w:r>
        <w:t>This form is provided for general educational and organizational purposes only. It is not legal advice.</w:t>
      </w:r>
    </w:p>
    <w:p w14:paraId="39189C38" w14:textId="77777777" w:rsidR="00930776" w:rsidRDefault="00000000">
      <w:pPr>
        <w:pStyle w:val="Heading2"/>
      </w:pPr>
      <w:r>
        <w:t>Before Filing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930776" w14:paraId="199CB73B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002DE5C4" w14:textId="77777777" w:rsidR="00930776" w:rsidRDefault="00000000">
            <w:r>
              <w:rPr>
                <w:sz w:val="19"/>
              </w:rPr>
              <w:t>☐ Appeal submitted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7BD4465F" w14:textId="77777777" w:rsidR="00930776" w:rsidRDefault="00000000">
            <w:r>
              <w:rPr>
                <w:sz w:val="19"/>
              </w:rPr>
              <w:t>☐ Appeal denied or unresolved</w:t>
            </w:r>
          </w:p>
        </w:tc>
      </w:tr>
      <w:tr w:rsidR="00930776" w14:paraId="6008460B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2C2E18F1" w14:textId="77777777" w:rsidR="00930776" w:rsidRDefault="00000000">
            <w:r>
              <w:rPr>
                <w:sz w:val="19"/>
              </w:rPr>
              <w:t>☐ Evidence checklist completed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7F7FAC77" w14:textId="77777777" w:rsidR="00930776" w:rsidRDefault="00000000">
            <w:r>
              <w:rPr>
                <w:sz w:val="19"/>
              </w:rPr>
              <w:t>☐ Timeline worksheet completed</w:t>
            </w:r>
          </w:p>
        </w:tc>
      </w:tr>
      <w:tr w:rsidR="00930776" w14:paraId="016955D8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873F4BB" w14:textId="77777777" w:rsidR="00930776" w:rsidRDefault="00000000">
            <w:r>
              <w:rPr>
                <w:sz w:val="19"/>
              </w:rPr>
              <w:t>☐ Business asset inventory completed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53807084" w14:textId="77777777" w:rsidR="00930776" w:rsidRDefault="00000000">
            <w:r>
              <w:rPr>
                <w:sz w:val="19"/>
              </w:rPr>
              <w:t>☐ Financial losses calculated</w:t>
            </w:r>
          </w:p>
        </w:tc>
      </w:tr>
      <w:tr w:rsidR="00930776" w14:paraId="458C62FA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410EE36F" w14:textId="77777777" w:rsidR="00930776" w:rsidRDefault="00000000">
            <w:r>
              <w:rPr>
                <w:sz w:val="19"/>
              </w:rPr>
              <w:t>☐ Demand letter prepared and sent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7337FA5B" w14:textId="77777777" w:rsidR="00930776" w:rsidRDefault="00930776"/>
        </w:tc>
      </w:tr>
    </w:tbl>
    <w:p w14:paraId="35BDFCA5" w14:textId="77777777" w:rsidR="00930776" w:rsidRDefault="00930776"/>
    <w:p w14:paraId="54920807" w14:textId="77777777" w:rsidR="00930776" w:rsidRDefault="00000000">
      <w:pPr>
        <w:pStyle w:val="Heading2"/>
      </w:pPr>
      <w:r>
        <w:t>Court Preparation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930776" w14:paraId="2234CA3C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014AD654" w14:textId="77777777" w:rsidR="00930776" w:rsidRDefault="00000000">
            <w:r>
              <w:rPr>
                <w:sz w:val="19"/>
              </w:rPr>
              <w:t>☐ Correct court identified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2F0D0991" w14:textId="77777777" w:rsidR="00930776" w:rsidRDefault="00000000">
            <w:r>
              <w:rPr>
                <w:sz w:val="19"/>
              </w:rPr>
              <w:t>☐ Filing fee verified</w:t>
            </w:r>
          </w:p>
        </w:tc>
      </w:tr>
      <w:tr w:rsidR="00930776" w14:paraId="41593012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5E3F1482" w14:textId="77777777" w:rsidR="00930776" w:rsidRDefault="00000000">
            <w:r>
              <w:rPr>
                <w:sz w:val="19"/>
              </w:rPr>
              <w:t>☐ Defendant information verified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502A3F8" w14:textId="77777777" w:rsidR="00930776" w:rsidRDefault="00000000">
            <w:r>
              <w:rPr>
                <w:sz w:val="19"/>
              </w:rPr>
              <w:t>☐ Complaint prepared</w:t>
            </w:r>
          </w:p>
        </w:tc>
      </w:tr>
      <w:tr w:rsidR="00930776" w14:paraId="3BB9ACDE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595E740" w14:textId="77777777" w:rsidR="00930776" w:rsidRDefault="00000000">
            <w:r>
              <w:rPr>
                <w:sz w:val="19"/>
              </w:rPr>
              <w:t>☐ Exhibits organized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2D54B62" w14:textId="77777777" w:rsidR="00930776" w:rsidRDefault="00000000">
            <w:r>
              <w:rPr>
                <w:sz w:val="19"/>
              </w:rPr>
              <w:t>☐ Copies printed</w:t>
            </w:r>
          </w:p>
        </w:tc>
      </w:tr>
      <w:tr w:rsidR="00930776" w14:paraId="68D62330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5D299850" w14:textId="77777777" w:rsidR="00930776" w:rsidRDefault="00000000">
            <w:r>
              <w:rPr>
                <w:sz w:val="19"/>
              </w:rPr>
              <w:t>☐ Service of process requirements reviewed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FC522D6" w14:textId="77777777" w:rsidR="00930776" w:rsidRDefault="00000000">
            <w:r>
              <w:rPr>
                <w:sz w:val="19"/>
              </w:rPr>
              <w:t>☐ Court date recorded</w:t>
            </w:r>
          </w:p>
        </w:tc>
      </w:tr>
    </w:tbl>
    <w:p w14:paraId="7A10D228" w14:textId="77777777" w:rsidR="00930776" w:rsidRDefault="00930776"/>
    <w:p w14:paraId="725B540C" w14:textId="77777777" w:rsidR="00930776" w:rsidRDefault="00000000">
      <w:pPr>
        <w:pStyle w:val="Heading2"/>
      </w:pPr>
      <w:r>
        <w:t>Hearing Preparation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930776" w14:paraId="744F898A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4B43297" w14:textId="77777777" w:rsidR="00930776" w:rsidRDefault="00000000">
            <w:r>
              <w:rPr>
                <w:sz w:val="19"/>
              </w:rPr>
              <w:t>☐ Short statement of facts prepared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0005A9CB" w14:textId="77777777" w:rsidR="00930776" w:rsidRDefault="00000000">
            <w:r>
              <w:rPr>
                <w:sz w:val="19"/>
              </w:rPr>
              <w:t>☐ Timeline printed</w:t>
            </w:r>
          </w:p>
        </w:tc>
      </w:tr>
      <w:tr w:rsidR="00930776" w14:paraId="4E405F2F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2A5C6733" w14:textId="77777777" w:rsidR="00930776" w:rsidRDefault="00000000">
            <w:r>
              <w:rPr>
                <w:sz w:val="19"/>
              </w:rPr>
              <w:t>☐ Evidence index prepared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5EFDEBA" w14:textId="77777777" w:rsidR="00930776" w:rsidRDefault="00000000">
            <w:r>
              <w:rPr>
                <w:sz w:val="19"/>
              </w:rPr>
              <w:t>☐ Questions and expected responses drafted</w:t>
            </w:r>
          </w:p>
        </w:tc>
      </w:tr>
      <w:tr w:rsidR="00930776" w14:paraId="2D9F300B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6907135" w14:textId="77777777" w:rsidR="00930776" w:rsidRDefault="00000000">
            <w:r>
              <w:rPr>
                <w:sz w:val="19"/>
              </w:rPr>
              <w:t>☐ Settlement position considered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E53BDA5" w14:textId="77777777" w:rsidR="00930776" w:rsidRDefault="00000000">
            <w:r>
              <w:rPr>
                <w:sz w:val="19"/>
              </w:rPr>
              <w:t>☐ Transportation and arrival time planned</w:t>
            </w:r>
          </w:p>
        </w:tc>
      </w:tr>
    </w:tbl>
    <w:p w14:paraId="4F02EC50" w14:textId="77777777" w:rsidR="00930776" w:rsidRDefault="00930776"/>
    <w:p w14:paraId="3E309C7E" w14:textId="77777777" w:rsidR="00930776" w:rsidRDefault="00000000">
      <w:pPr>
        <w:pStyle w:val="Heading2"/>
      </w:pPr>
      <w:r>
        <w:t>Notes</w:t>
      </w:r>
    </w:p>
    <w:p w14:paraId="69F06909" w14:textId="77777777" w:rsidR="00930776" w:rsidRDefault="00000000">
      <w:r>
        <w:t>_______________________________________________________________________________________________</w:t>
      </w:r>
    </w:p>
    <w:p w14:paraId="46FA6140" w14:textId="77777777" w:rsidR="00930776" w:rsidRDefault="00000000">
      <w:r>
        <w:t>_______________________________________________________________________________________________</w:t>
      </w:r>
    </w:p>
    <w:p w14:paraId="0E71AC12" w14:textId="77777777" w:rsidR="00930776" w:rsidRDefault="00000000">
      <w:r>
        <w:t>_______________________________________________________________________________________________</w:t>
      </w:r>
    </w:p>
    <w:p w14:paraId="39E2DD85" w14:textId="77777777" w:rsidR="00930776" w:rsidRDefault="00000000">
      <w:r>
        <w:rPr>
          <w:b/>
        </w:rPr>
        <w:t xml:space="preserve">Prepared by: </w:t>
      </w:r>
      <w:r>
        <w:t>____________________________</w:t>
      </w:r>
      <w:r>
        <w:rPr>
          <w:b/>
        </w:rPr>
        <w:t xml:space="preserve">     Date: </w:t>
      </w:r>
      <w:r>
        <w:t>____________________</w:t>
      </w:r>
    </w:p>
    <w:sectPr w:rsidR="00930776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4F5AB" w14:textId="77777777" w:rsidR="00730CA1" w:rsidRDefault="00730CA1">
      <w:pPr>
        <w:spacing w:after="0" w:line="240" w:lineRule="auto"/>
      </w:pPr>
      <w:r>
        <w:separator/>
      </w:r>
    </w:p>
  </w:endnote>
  <w:endnote w:type="continuationSeparator" w:id="0">
    <w:p w14:paraId="35814D9A" w14:textId="77777777" w:rsidR="00730CA1" w:rsidRDefault="0073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A5D0" w14:textId="77777777" w:rsidR="00930776" w:rsidRDefault="00000000">
    <w:pPr>
      <w:pStyle w:val="Footer"/>
      <w:jc w:val="center"/>
    </w:pPr>
    <w:r>
      <w:rPr>
        <w:color w:val="666666"/>
        <w:sz w:val="16"/>
      </w:rPr>
      <w:t xml:space="preserve">RunTheBusiness.biz | Facebook Recovery Toolkit | Version 1.1 | July 2026 | (c) 2026 </w:t>
    </w:r>
    <w:proofErr w:type="spellStart"/>
    <w:r>
      <w:rPr>
        <w:color w:val="666666"/>
        <w:sz w:val="16"/>
      </w:rPr>
      <w:t>RunTheBusiness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4A6E" w14:textId="77777777" w:rsidR="00730CA1" w:rsidRDefault="00730CA1">
      <w:pPr>
        <w:spacing w:after="0" w:line="240" w:lineRule="auto"/>
      </w:pPr>
      <w:r>
        <w:separator/>
      </w:r>
    </w:p>
  </w:footnote>
  <w:footnote w:type="continuationSeparator" w:id="0">
    <w:p w14:paraId="636A311D" w14:textId="77777777" w:rsidR="00730CA1" w:rsidRDefault="00730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8577786">
    <w:abstractNumId w:val="8"/>
  </w:num>
  <w:num w:numId="2" w16cid:durableId="1648391150">
    <w:abstractNumId w:val="6"/>
  </w:num>
  <w:num w:numId="3" w16cid:durableId="1075712821">
    <w:abstractNumId w:val="5"/>
  </w:num>
  <w:num w:numId="4" w16cid:durableId="1196692086">
    <w:abstractNumId w:val="4"/>
  </w:num>
  <w:num w:numId="5" w16cid:durableId="2030134300">
    <w:abstractNumId w:val="7"/>
  </w:num>
  <w:num w:numId="6" w16cid:durableId="153029057">
    <w:abstractNumId w:val="3"/>
  </w:num>
  <w:num w:numId="7" w16cid:durableId="1711341921">
    <w:abstractNumId w:val="2"/>
  </w:num>
  <w:num w:numId="8" w16cid:durableId="1247956551">
    <w:abstractNumId w:val="1"/>
  </w:num>
  <w:num w:numId="9" w16cid:durableId="79136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12D8"/>
    <w:rsid w:val="0029639D"/>
    <w:rsid w:val="00326F90"/>
    <w:rsid w:val="007177E2"/>
    <w:rsid w:val="00730CA1"/>
    <w:rsid w:val="0093077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B6A4B2"/>
  <w14:defaultImageDpi w14:val="300"/>
  <w15:docId w15:val="{8CC6D853-AAD7-4BC9-97FE-863B04A2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B2B2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1248</Words>
  <Characters>7727</Characters>
  <Application>Microsoft Office Word</Application>
  <DocSecurity>0</DocSecurity>
  <Lines>429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Bud Hines</cp:lastModifiedBy>
  <cp:revision>2</cp:revision>
  <dcterms:created xsi:type="dcterms:W3CDTF">2026-07-08T17:12:00Z</dcterms:created>
  <dcterms:modified xsi:type="dcterms:W3CDTF">2026-07-08T17:12:00Z</dcterms:modified>
  <cp:category/>
</cp:coreProperties>
</file>